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229DB" w:rsidRPr="00E229DB" w:rsidRDefault="00E229DB" w:rsidP="00E229DB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</w:pPr>
      <w:r w:rsidRPr="00E229DB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 xml:space="preserve">8.3 Стандартные </w:t>
      </w:r>
      <w:proofErr w:type="spellStart"/>
      <w:r w:rsidRPr="00E229DB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>view</w:t>
      </w:r>
      <w:proofErr w:type="spellEnd"/>
      <w:r w:rsidRPr="00E229DB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 xml:space="preserve"> для аутентификации</w:t>
      </w:r>
    </w:p>
    <w:p w:rsidR="00974987" w:rsidRDefault="00246E3A">
      <w:r>
        <w:t xml:space="preserve">В </w:t>
      </w:r>
      <w:r>
        <w:rPr>
          <w:lang w:val="en-US"/>
        </w:rPr>
        <w:t>Django</w:t>
      </w:r>
      <w:r w:rsidRPr="00246E3A">
        <w:t xml:space="preserve"> </w:t>
      </w:r>
      <w:r>
        <w:t xml:space="preserve">существует специальный класс </w:t>
      </w:r>
      <w:r>
        <w:rPr>
          <w:lang w:val="en-US"/>
        </w:rPr>
        <w:t>login</w:t>
      </w:r>
      <w:r w:rsidRPr="00246E3A">
        <w:t>_</w:t>
      </w:r>
      <w:r>
        <w:rPr>
          <w:lang w:val="en-US"/>
        </w:rPr>
        <w:t>view</w:t>
      </w:r>
      <w:r>
        <w:t xml:space="preserve">, поэтому нет необходимости писать функцию для аутентификации пользователя. </w:t>
      </w:r>
      <w:r>
        <w:rPr>
          <w:noProof/>
          <w:lang w:val="en-US"/>
        </w:rPr>
        <w:drawing>
          <wp:inline distT="0" distB="0" distL="0" distR="0" wp14:anchorId="33812BF9" wp14:editId="256BDED7">
            <wp:extent cx="5940425" cy="3341370"/>
            <wp:effectExtent l="0" t="0" r="3175" b="0"/>
            <wp:docPr id="6091009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10092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Он основан на знакомом нам </w:t>
      </w:r>
      <w:r>
        <w:rPr>
          <w:lang w:val="en-US"/>
        </w:rPr>
        <w:t>class</w:t>
      </w:r>
      <w:r w:rsidRPr="00246E3A">
        <w:t>_</w:t>
      </w:r>
      <w:r>
        <w:rPr>
          <w:lang w:val="en-US"/>
        </w:rPr>
        <w:t>best</w:t>
      </w:r>
      <w:r w:rsidRPr="00246E3A">
        <w:t>_</w:t>
      </w:r>
      <w:r>
        <w:rPr>
          <w:lang w:val="en-US"/>
        </w:rPr>
        <w:t>views</w:t>
      </w:r>
      <w:r>
        <w:t xml:space="preserve"> поэтому мы можем легко его применить. Для этого  заходим в </w:t>
      </w:r>
      <w:proofErr w:type="spellStart"/>
      <w:r>
        <w:rPr>
          <w:lang w:val="en-US"/>
        </w:rPr>
        <w:t>urls</w:t>
      </w:r>
      <w:proofErr w:type="spellEnd"/>
      <w:r w:rsidRPr="00246E3A">
        <w:t xml:space="preserve"> </w:t>
      </w:r>
      <w:r>
        <w:t xml:space="preserve">и импортируем </w:t>
      </w:r>
      <w:proofErr w:type="spellStart"/>
      <w:r>
        <w:rPr>
          <w:lang w:val="en-US"/>
        </w:rPr>
        <w:t>LoginView</w:t>
      </w:r>
      <w:proofErr w:type="spellEnd"/>
      <w:r w:rsidRPr="00246E3A">
        <w:t xml:space="preserve"> </w:t>
      </w:r>
      <w:r>
        <w:rPr>
          <w:noProof/>
          <w:lang w:val="en-US"/>
        </w:rPr>
        <w:drawing>
          <wp:inline distT="0" distB="0" distL="0" distR="0" wp14:anchorId="1D7076C2" wp14:editId="44871106">
            <wp:extent cx="5940425" cy="3341370"/>
            <wp:effectExtent l="0" t="0" r="3175" b="0"/>
            <wp:docPr id="1030217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1715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Теперь этот </w:t>
      </w:r>
      <w:proofErr w:type="spellStart"/>
      <w:r>
        <w:rPr>
          <w:lang w:val="en-US"/>
        </w:rPr>
        <w:t>LoginView</w:t>
      </w:r>
      <w:proofErr w:type="spellEnd"/>
      <w:r w:rsidRPr="00246E3A">
        <w:t xml:space="preserve"> </w:t>
      </w:r>
      <w:r>
        <w:t>подключаем</w:t>
      </w:r>
      <w:r w:rsidR="00A43069">
        <w:t xml:space="preserve"> к тому же адресу вместо</w:t>
      </w:r>
      <w:r w:rsidR="00A43069" w:rsidRPr="00A43069">
        <w:t xml:space="preserve"> </w:t>
      </w:r>
      <w:r w:rsidR="00A43069">
        <w:rPr>
          <w:lang w:val="en-US"/>
        </w:rPr>
        <w:t>view</w:t>
      </w:r>
      <w:r w:rsidR="00A43069" w:rsidRPr="00A43069">
        <w:t xml:space="preserve"> </w:t>
      </w:r>
      <w:r w:rsidR="00A43069">
        <w:t xml:space="preserve">функции и тогда эта страница уже будет отображаться через </w:t>
      </w:r>
      <w:proofErr w:type="spellStart"/>
      <w:r w:rsidR="00A43069">
        <w:rPr>
          <w:lang w:val="en-US"/>
        </w:rPr>
        <w:t>LoginView</w:t>
      </w:r>
      <w:proofErr w:type="spellEnd"/>
      <w:r w:rsidR="00A43069">
        <w:rPr>
          <w:noProof/>
          <w:lang w:val="en-US"/>
        </w:rPr>
        <w:lastRenderedPageBreak/>
        <w:drawing>
          <wp:inline distT="0" distB="0" distL="0" distR="0" wp14:anchorId="2F37997A" wp14:editId="3393FCF8">
            <wp:extent cx="5940425" cy="3341370"/>
            <wp:effectExtent l="0" t="0" r="3175" b="0"/>
            <wp:docPr id="1956819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81938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069">
        <w:t>Сохраняем и переходим в браузер</w:t>
      </w:r>
      <w:r w:rsidR="00A43069">
        <w:rPr>
          <w:noProof/>
          <w:lang w:val="en-US"/>
        </w:rPr>
        <w:drawing>
          <wp:inline distT="0" distB="0" distL="0" distR="0" wp14:anchorId="5C3609AA" wp14:editId="3C3889ED">
            <wp:extent cx="5940425" cy="3341370"/>
            <wp:effectExtent l="0" t="0" r="3175" b="0"/>
            <wp:docPr id="19009005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90055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069">
        <w:t>Ошибка в том, что нет шаблона</w:t>
      </w:r>
      <w:r w:rsidR="00A43069" w:rsidRPr="00A43069">
        <w:t xml:space="preserve"> </w:t>
      </w:r>
      <w:r w:rsidR="00A43069">
        <w:rPr>
          <w:lang w:val="en-US"/>
        </w:rPr>
        <w:t>registration</w:t>
      </w:r>
      <w:r w:rsidR="00A43069" w:rsidRPr="00A43069">
        <w:t>/</w:t>
      </w:r>
      <w:r w:rsidR="00A43069">
        <w:rPr>
          <w:lang w:val="en-US"/>
        </w:rPr>
        <w:t>login</w:t>
      </w:r>
      <w:r w:rsidR="00A43069" w:rsidRPr="00A43069">
        <w:t>.</w:t>
      </w:r>
      <w:r w:rsidR="00A43069">
        <w:rPr>
          <w:lang w:val="en-US"/>
        </w:rPr>
        <w:t>html</w:t>
      </w:r>
      <w:r w:rsidR="00A43069">
        <w:t xml:space="preserve">. По умолчанию </w:t>
      </w:r>
      <w:r w:rsidR="00A43069">
        <w:rPr>
          <w:lang w:val="en-US"/>
        </w:rPr>
        <w:t>Django</w:t>
      </w:r>
      <w:r w:rsidR="00A43069" w:rsidRPr="00A43069">
        <w:t xml:space="preserve"> </w:t>
      </w:r>
      <w:r w:rsidR="00A43069">
        <w:t xml:space="preserve">ищет шаблон в папке </w:t>
      </w:r>
      <w:r w:rsidR="00A43069">
        <w:rPr>
          <w:lang w:val="en-US"/>
        </w:rPr>
        <w:t>registration</w:t>
      </w:r>
      <w:r w:rsidR="00A43069">
        <w:t xml:space="preserve">. Но т.к. была создана папка </w:t>
      </w:r>
      <w:proofErr w:type="spellStart"/>
      <w:r w:rsidR="00A43069">
        <w:rPr>
          <w:lang w:val="en-US"/>
        </w:rPr>
        <w:t>myauth</w:t>
      </w:r>
      <w:proofErr w:type="spellEnd"/>
      <w:r w:rsidR="00A43069">
        <w:t xml:space="preserve">, поэтому прямо в метод </w:t>
      </w:r>
      <w:r w:rsidR="00A43069">
        <w:rPr>
          <w:lang w:val="en-US"/>
        </w:rPr>
        <w:t>as</w:t>
      </w:r>
      <w:r w:rsidR="00A43069" w:rsidRPr="00A43069">
        <w:t>_</w:t>
      </w:r>
      <w:r w:rsidR="00A43069">
        <w:rPr>
          <w:lang w:val="en-US"/>
        </w:rPr>
        <w:t>view</w:t>
      </w:r>
      <w:r w:rsidR="00A43069" w:rsidRPr="00A43069">
        <w:t xml:space="preserve"> </w:t>
      </w:r>
      <w:r w:rsidR="00A43069">
        <w:t xml:space="preserve">можно передать </w:t>
      </w:r>
      <w:r w:rsidR="00A43069">
        <w:rPr>
          <w:noProof/>
          <w:lang w:val="en-US"/>
        </w:rPr>
        <w:lastRenderedPageBreak/>
        <w:drawing>
          <wp:inline distT="0" distB="0" distL="0" distR="0" wp14:anchorId="2D8C5FBA" wp14:editId="3851EE5F">
            <wp:extent cx="5940425" cy="3341370"/>
            <wp:effectExtent l="0" t="0" r="3175" b="0"/>
            <wp:docPr id="14786553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553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069">
        <w:rPr>
          <w:noProof/>
          <w:lang w:val="en-US"/>
        </w:rPr>
        <w:drawing>
          <wp:inline distT="0" distB="0" distL="0" distR="0" wp14:anchorId="0137FCD6" wp14:editId="31A14008">
            <wp:extent cx="5940425" cy="3341370"/>
            <wp:effectExtent l="0" t="0" r="3175" b="0"/>
            <wp:docPr id="13663978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3978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069">
        <w:rPr>
          <w:noProof/>
          <w:lang w:val="en-US"/>
        </w:rPr>
        <w:lastRenderedPageBreak/>
        <w:drawing>
          <wp:inline distT="0" distB="0" distL="0" distR="0" wp14:anchorId="7A801135" wp14:editId="14B59277">
            <wp:extent cx="5940425" cy="3341370"/>
            <wp:effectExtent l="0" t="0" r="3175" b="0"/>
            <wp:docPr id="1091222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22247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069">
        <w:t>Если ввести неправильные данные, то форма заново вернётся и при этом нет ни каких ошибок</w:t>
      </w:r>
      <w:r w:rsidR="00C039BD">
        <w:t xml:space="preserve"> потому, что здесь не используется встроенная в </w:t>
      </w:r>
      <w:r w:rsidR="00C039BD">
        <w:rPr>
          <w:lang w:val="en-US"/>
        </w:rPr>
        <w:t>Django</w:t>
      </w:r>
      <w:r w:rsidR="00C039BD" w:rsidRPr="00C039BD">
        <w:t xml:space="preserve"> </w:t>
      </w:r>
      <w:r w:rsidR="00C039BD">
        <w:t xml:space="preserve"> форма. Нужно перейти в </w:t>
      </w:r>
      <w:r w:rsidR="00C039BD">
        <w:rPr>
          <w:lang w:val="en-US"/>
        </w:rPr>
        <w:t>login</w:t>
      </w:r>
      <w:r w:rsidR="00C039BD" w:rsidRPr="00C039BD">
        <w:t>.</w:t>
      </w:r>
      <w:r w:rsidR="00C039BD">
        <w:rPr>
          <w:lang w:val="en-US"/>
        </w:rPr>
        <w:t>html</w:t>
      </w:r>
      <w:r w:rsidR="00C039BD">
        <w:rPr>
          <w:noProof/>
          <w:lang w:val="en-US"/>
        </w:rPr>
        <w:drawing>
          <wp:inline distT="0" distB="0" distL="0" distR="0" wp14:anchorId="5E406445" wp14:editId="42EF26D7">
            <wp:extent cx="5940425" cy="3341370"/>
            <wp:effectExtent l="0" t="0" r="3175" b="0"/>
            <wp:docPr id="11222026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2026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9BD">
        <w:rPr>
          <w:noProof/>
          <w:lang w:val="en-US"/>
        </w:rPr>
        <w:lastRenderedPageBreak/>
        <w:drawing>
          <wp:inline distT="0" distB="0" distL="0" distR="0" wp14:anchorId="2CF5C803" wp14:editId="6391C52B">
            <wp:extent cx="5940425" cy="3341370"/>
            <wp:effectExtent l="0" t="0" r="3175" b="0"/>
            <wp:docPr id="13242803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2803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9BD">
        <w:t xml:space="preserve">В этот раз </w:t>
      </w:r>
      <w:r w:rsidR="00C039BD">
        <w:rPr>
          <w:lang w:val="en-US"/>
        </w:rPr>
        <w:t>Django</w:t>
      </w:r>
      <w:r w:rsidR="00C039BD" w:rsidRPr="00C039BD">
        <w:t xml:space="preserve"> </w:t>
      </w:r>
      <w:r w:rsidR="00C039BD">
        <w:t>обработает ошибку и выведет её на страницу</w:t>
      </w:r>
      <w:r w:rsidR="00C039BD">
        <w:rPr>
          <w:noProof/>
          <w:lang w:val="en-US"/>
        </w:rPr>
        <w:drawing>
          <wp:inline distT="0" distB="0" distL="0" distR="0" wp14:anchorId="173646EC" wp14:editId="594BA203">
            <wp:extent cx="5940425" cy="3341370"/>
            <wp:effectExtent l="0" t="0" r="3175" b="0"/>
            <wp:docPr id="7420652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0652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9BD">
        <w:rPr>
          <w:noProof/>
          <w:lang w:val="en-US"/>
        </w:rPr>
        <w:lastRenderedPageBreak/>
        <w:drawing>
          <wp:inline distT="0" distB="0" distL="0" distR="0" wp14:anchorId="6E2B926F" wp14:editId="6B11539C">
            <wp:extent cx="5940425" cy="3341370"/>
            <wp:effectExtent l="0" t="0" r="3175" b="0"/>
            <wp:docPr id="12519462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9462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9BD">
        <w:rPr>
          <w:noProof/>
          <w:lang w:val="en-US"/>
        </w:rPr>
        <w:drawing>
          <wp:inline distT="0" distB="0" distL="0" distR="0" wp14:anchorId="70AC32A5" wp14:editId="79BE13F1">
            <wp:extent cx="5940425" cy="3341370"/>
            <wp:effectExtent l="0" t="0" r="3175" b="0"/>
            <wp:docPr id="9516203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203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9BD">
        <w:t xml:space="preserve">Ошибка потому, что по умолчанию </w:t>
      </w:r>
      <w:r w:rsidR="00C039BD">
        <w:rPr>
          <w:lang w:val="en-US"/>
        </w:rPr>
        <w:t>Django</w:t>
      </w:r>
      <w:r w:rsidR="00C039BD" w:rsidRPr="00C039BD">
        <w:t xml:space="preserve"> </w:t>
      </w:r>
      <w:r w:rsidR="00C039BD">
        <w:t xml:space="preserve">переадресовывает на </w:t>
      </w:r>
      <w:r w:rsidR="00C039BD">
        <w:rPr>
          <w:lang w:val="en-US"/>
        </w:rPr>
        <w:t>accounts</w:t>
      </w:r>
      <w:r w:rsidR="00C039BD" w:rsidRPr="00C039BD">
        <w:t>/</w:t>
      </w:r>
      <w:r w:rsidR="00C039BD">
        <w:rPr>
          <w:lang w:val="en-US"/>
        </w:rPr>
        <w:t>profile</w:t>
      </w:r>
      <w:r w:rsidR="00C039BD">
        <w:t>. Для того, чтобы устранить это, необходимо перейти в настройки и указать куда перенаправлять пользователя</w:t>
      </w:r>
      <w:r w:rsidR="00C039BD">
        <w:rPr>
          <w:noProof/>
          <w:lang w:val="en-US"/>
        </w:rPr>
        <w:lastRenderedPageBreak/>
        <w:drawing>
          <wp:inline distT="0" distB="0" distL="0" distR="0" wp14:anchorId="6A74270E" wp14:editId="77C4F88B">
            <wp:extent cx="5940425" cy="3341370"/>
            <wp:effectExtent l="0" t="0" r="3175" b="0"/>
            <wp:docPr id="12403767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3767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9BD">
        <w:t>Сохраняем изменения. И выполняем выход, т.к. вход уже был выполнен</w:t>
      </w:r>
      <w:r w:rsidR="00C039BD">
        <w:rPr>
          <w:noProof/>
          <w:lang w:val="en-US"/>
        </w:rPr>
        <w:drawing>
          <wp:inline distT="0" distB="0" distL="0" distR="0" wp14:anchorId="07C655BA" wp14:editId="08D34E25">
            <wp:extent cx="5940425" cy="3341370"/>
            <wp:effectExtent l="0" t="0" r="3175" b="0"/>
            <wp:docPr id="8002540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2540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9BD">
        <w:t>Входим заново</w:t>
      </w:r>
      <w:r w:rsidR="00C039BD">
        <w:rPr>
          <w:noProof/>
          <w:lang w:val="en-US"/>
        </w:rPr>
        <w:lastRenderedPageBreak/>
        <w:drawing>
          <wp:inline distT="0" distB="0" distL="0" distR="0" wp14:anchorId="37FB906E" wp14:editId="3F80BC38">
            <wp:extent cx="5940425" cy="3341370"/>
            <wp:effectExtent l="0" t="0" r="3175" b="0"/>
            <wp:docPr id="16853394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3394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9BD">
        <w:t xml:space="preserve">и в этот раз вы будете перенаправлены на </w:t>
      </w:r>
      <w:proofErr w:type="spellStart"/>
      <w:r w:rsidR="00C039BD">
        <w:t>джанго</w:t>
      </w:r>
      <w:proofErr w:type="spellEnd"/>
      <w:r w:rsidR="00C039BD">
        <w:t xml:space="preserve"> </w:t>
      </w:r>
      <w:proofErr w:type="spellStart"/>
      <w:r w:rsidR="00C039BD">
        <w:t>админку</w:t>
      </w:r>
      <w:proofErr w:type="spellEnd"/>
      <w:r w:rsidR="00C039BD">
        <w:rPr>
          <w:noProof/>
          <w:lang w:val="en-US"/>
        </w:rPr>
        <w:drawing>
          <wp:inline distT="0" distB="0" distL="0" distR="0" wp14:anchorId="76500548" wp14:editId="1A504D74">
            <wp:extent cx="5940425" cy="3341370"/>
            <wp:effectExtent l="0" t="0" r="3175" b="0"/>
            <wp:docPr id="7289847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9847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9BD" w:rsidRDefault="00C039BD">
      <w:pPr>
        <w:rPr>
          <w:lang w:val="en-US"/>
        </w:rPr>
      </w:pPr>
      <w:r>
        <w:lastRenderedPageBreak/>
        <w:t>Возвращаемся на страницу аутентификации</w:t>
      </w:r>
      <w:r>
        <w:rPr>
          <w:noProof/>
          <w:lang w:val="en-US"/>
        </w:rPr>
        <w:drawing>
          <wp:inline distT="0" distB="0" distL="0" distR="0" wp14:anchorId="7FBEDC63" wp14:editId="1E263756">
            <wp:extent cx="5940425" cy="3341370"/>
            <wp:effectExtent l="0" t="0" r="3175" b="0"/>
            <wp:docPr id="1903662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6620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мы видим, что страница входа снова доступна несмотря на то, что вход уже выполнен. Для того, чтобы эта форма была недоступна аутентифицированным пользователям можно указать дополнительный </w:t>
      </w:r>
      <w:proofErr w:type="spellStart"/>
      <w:r>
        <w:rPr>
          <w:lang w:val="en-US"/>
        </w:rPr>
        <w:t>confic</w:t>
      </w:r>
      <w:proofErr w:type="spellEnd"/>
      <w:r w:rsidRPr="00C039BD">
        <w:t xml:space="preserve"> </w:t>
      </w:r>
      <w:r>
        <w:t xml:space="preserve">во </w:t>
      </w:r>
      <w:r>
        <w:rPr>
          <w:lang w:val="en-US"/>
        </w:rPr>
        <w:t>view</w:t>
      </w:r>
      <w:r w:rsidRPr="00C039BD">
        <w:t xml:space="preserve"> </w:t>
      </w:r>
      <w:r>
        <w:t>классе</w:t>
      </w:r>
      <w:r w:rsidR="00705162">
        <w:rPr>
          <w:noProof/>
          <w:lang w:val="en-US"/>
        </w:rPr>
        <w:drawing>
          <wp:inline distT="0" distB="0" distL="0" distR="0" wp14:anchorId="2D151C66" wp14:editId="2B9FBF0D">
            <wp:extent cx="5940425" cy="3341370"/>
            <wp:effectExtent l="0" t="0" r="3175" b="0"/>
            <wp:docPr id="832646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6467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5162">
        <w:t xml:space="preserve">тогда </w:t>
      </w:r>
      <w:r w:rsidR="00705162">
        <w:rPr>
          <w:lang w:val="en-US"/>
        </w:rPr>
        <w:t>login</w:t>
      </w:r>
      <w:r w:rsidR="00705162" w:rsidRPr="00705162">
        <w:t>_</w:t>
      </w:r>
      <w:r w:rsidR="00705162">
        <w:rPr>
          <w:lang w:val="en-US"/>
        </w:rPr>
        <w:t>view</w:t>
      </w:r>
      <w:r w:rsidR="00705162" w:rsidRPr="00705162">
        <w:t xml:space="preserve"> </w:t>
      </w:r>
      <w:r w:rsidR="00705162">
        <w:t>будет п</w:t>
      </w:r>
      <w:r w:rsidR="00DD1ED6">
        <w:t xml:space="preserve">роверять, что этот пользователь уже выполнил </w:t>
      </w:r>
      <w:proofErr w:type="spellStart"/>
      <w:r w:rsidR="00DD1ED6">
        <w:t>аутентификцию</w:t>
      </w:r>
      <w:proofErr w:type="spellEnd"/>
      <w:r w:rsidR="00DD1ED6">
        <w:t xml:space="preserve"> и тогда ему не нужно заходить на эту страницу, а перенаправить сразу на ту страницу, на которую следует </w:t>
      </w:r>
      <w:r w:rsidR="00DD1ED6">
        <w:lastRenderedPageBreak/>
        <w:t>перенаправлять пользователей, которые выполнили вход</w:t>
      </w:r>
      <w:r w:rsidR="00AC00AB">
        <w:t xml:space="preserve"> </w:t>
      </w:r>
      <w:r w:rsidR="00AC00AB">
        <w:rPr>
          <w:noProof/>
          <w:lang w:val="en-US"/>
        </w:rPr>
        <w:drawing>
          <wp:inline distT="0" distB="0" distL="0" distR="0" wp14:anchorId="71B5C0F2" wp14:editId="3AE3CBE1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0AB" w:rsidRDefault="00AC00AB">
      <w:r>
        <w:rPr>
          <w:lang w:val="en-US"/>
        </w:rPr>
        <w:t>Django</w:t>
      </w:r>
      <w:r w:rsidRPr="00AC00AB">
        <w:t xml:space="preserve"> </w:t>
      </w:r>
      <w:r>
        <w:t xml:space="preserve">предоставляет удобный инструмент для </w:t>
      </w:r>
      <w:proofErr w:type="spellStart"/>
      <w:r>
        <w:t>хэширования</w:t>
      </w:r>
      <w:proofErr w:type="spellEnd"/>
      <w:r>
        <w:t xml:space="preserve"> и хранения паролей. </w:t>
      </w:r>
      <w:proofErr w:type="spellStart"/>
      <w:r>
        <w:t>Хэширование</w:t>
      </w:r>
      <w:proofErr w:type="spellEnd"/>
      <w:r>
        <w:t xml:space="preserve"> паролей очень важно т.к. позволяет обезопасить от несанкционированного доступа. Например</w:t>
      </w:r>
      <w:r w:rsidR="0085745B">
        <w:t>,</w:t>
      </w:r>
      <w:r>
        <w:t xml:space="preserve"> БД будет</w:t>
      </w:r>
      <w:r w:rsidR="00104169">
        <w:t xml:space="preserve"> утеряна или украдена, то пароли невозможно будет прочитать, т.к. </w:t>
      </w:r>
      <w:proofErr w:type="spellStart"/>
      <w:r w:rsidR="00104169">
        <w:t>хэш</w:t>
      </w:r>
      <w:proofErr w:type="spellEnd"/>
      <w:r w:rsidR="00104169">
        <w:t xml:space="preserve"> функция необратима и то что хранится в БД это не пароль, а результат преобразования пароля. </w:t>
      </w:r>
    </w:p>
    <w:p w:rsidR="00104169" w:rsidRDefault="00104169">
      <w:proofErr w:type="spellStart"/>
      <w:r>
        <w:t>Хэширование</w:t>
      </w:r>
      <w:proofErr w:type="spellEnd"/>
      <w:r>
        <w:t xml:space="preserve"> – это преобразование любого объёма данных в уникальный набор символов, который присущ только этому массиву вход</w:t>
      </w:r>
      <w:r w:rsidR="0085745B">
        <w:t>ящей информации. Этот набор сим</w:t>
      </w:r>
      <w:r>
        <w:t xml:space="preserve">волов называется </w:t>
      </w:r>
      <w:proofErr w:type="spellStart"/>
      <w:r>
        <w:t>хэшем</w:t>
      </w:r>
      <w:proofErr w:type="spellEnd"/>
      <w:r>
        <w:t xml:space="preserve">. </w:t>
      </w:r>
      <w:proofErr w:type="spellStart"/>
      <w:r>
        <w:t>Хэш</w:t>
      </w:r>
      <w:proofErr w:type="spellEnd"/>
      <w:r>
        <w:t xml:space="preserve"> необратим, т.е. нельзя </w:t>
      </w:r>
      <w:proofErr w:type="spellStart"/>
      <w:r>
        <w:t>хэш</w:t>
      </w:r>
      <w:proofErr w:type="spellEnd"/>
      <w:r>
        <w:t xml:space="preserve"> преобразовать обратно в исходные данные. При любом малейшем изменении входящих данных </w:t>
      </w:r>
      <w:proofErr w:type="spellStart"/>
      <w:r>
        <w:t>хэш</w:t>
      </w:r>
      <w:proofErr w:type="spellEnd"/>
      <w:r>
        <w:t xml:space="preserve"> меняется </w:t>
      </w:r>
      <w:r w:rsidR="00201D5E">
        <w:t>кардинально</w:t>
      </w:r>
      <w:r>
        <w:t>. Однако случаются коллизии, когда для разных входящих данных получаются одинаковые результаты</w:t>
      </w:r>
      <w:r w:rsidR="00201D5E">
        <w:t xml:space="preserve">. Такие коллизии достаточно редки и зависят от алгоритма </w:t>
      </w:r>
      <w:proofErr w:type="spellStart"/>
      <w:r w:rsidR="00201D5E">
        <w:t>хэширования</w:t>
      </w:r>
      <w:proofErr w:type="spellEnd"/>
      <w:r w:rsidR="00201D5E">
        <w:t xml:space="preserve">. Угадать </w:t>
      </w:r>
      <w:proofErr w:type="spellStart"/>
      <w:r w:rsidR="00201D5E">
        <w:t>хэш</w:t>
      </w:r>
      <w:proofErr w:type="spellEnd"/>
      <w:r w:rsidR="00201D5E">
        <w:t xml:space="preserve"> можно только перебором всех комбинаций, т.е. этого не сделать за обозримое время, к тому же нужно знать алгоритм </w:t>
      </w:r>
      <w:proofErr w:type="spellStart"/>
      <w:r w:rsidR="00201D5E">
        <w:t>хэширования</w:t>
      </w:r>
      <w:proofErr w:type="spellEnd"/>
      <w:r w:rsidR="00201D5E">
        <w:t xml:space="preserve"> для того, чтобы правильно подбирать </w:t>
      </w:r>
      <w:proofErr w:type="spellStart"/>
      <w:r w:rsidR="00201D5E">
        <w:t>хэш</w:t>
      </w:r>
      <w:proofErr w:type="spellEnd"/>
      <w:r w:rsidR="00201D5E">
        <w:t>.</w:t>
      </w:r>
    </w:p>
    <w:p w:rsidR="00201D5E" w:rsidRDefault="00201D5E">
      <w:r>
        <w:rPr>
          <w:lang w:val="en-US"/>
        </w:rPr>
        <w:t>Django</w:t>
      </w:r>
      <w:r w:rsidRPr="00201D5E">
        <w:t xml:space="preserve"> </w:t>
      </w:r>
      <w:r>
        <w:t xml:space="preserve">предоставляет удобные инструменты для </w:t>
      </w:r>
      <w:proofErr w:type="spellStart"/>
      <w:r>
        <w:t>хэширования</w:t>
      </w:r>
      <w:proofErr w:type="spellEnd"/>
      <w:r>
        <w:t xml:space="preserve"> паролей. При создании нового польз</w:t>
      </w:r>
      <w:r w:rsidR="00D40A0C">
        <w:t xml:space="preserve">ователя или при изменении пароля существующего, </w:t>
      </w:r>
      <w:r w:rsidR="00D40A0C">
        <w:rPr>
          <w:lang w:val="en-US"/>
        </w:rPr>
        <w:t>Django</w:t>
      </w:r>
      <w:r w:rsidR="00D40A0C" w:rsidRPr="00D40A0C">
        <w:t xml:space="preserve"> </w:t>
      </w:r>
      <w:proofErr w:type="spellStart"/>
      <w:r w:rsidR="00D40A0C">
        <w:t>хэширует</w:t>
      </w:r>
      <w:proofErr w:type="spellEnd"/>
      <w:r w:rsidR="00D40A0C">
        <w:t xml:space="preserve"> пароль и сохраняет его в БД. Более того </w:t>
      </w:r>
      <w:r w:rsidR="00D40A0C">
        <w:rPr>
          <w:lang w:val="en-US"/>
        </w:rPr>
        <w:t>Django</w:t>
      </w:r>
      <w:r w:rsidR="00D40A0C" w:rsidRPr="00D40A0C">
        <w:t xml:space="preserve"> </w:t>
      </w:r>
      <w:proofErr w:type="spellStart"/>
      <w:r w:rsidR="00D40A0C">
        <w:t>хэширует</w:t>
      </w:r>
      <w:proofErr w:type="spellEnd"/>
      <w:r w:rsidR="00D40A0C">
        <w:t xml:space="preserve"> не только сам пароль, но и использует так называемую «соль». Так называется случайно сгенерированная строчка, которую </w:t>
      </w:r>
      <w:r w:rsidR="00D40A0C">
        <w:rPr>
          <w:lang w:val="en-US"/>
        </w:rPr>
        <w:t>Django</w:t>
      </w:r>
      <w:r w:rsidR="00D40A0C" w:rsidRPr="00D40A0C">
        <w:t xml:space="preserve"> </w:t>
      </w:r>
      <w:r w:rsidR="00D40A0C">
        <w:t xml:space="preserve">склеивает с паролем. Получается, что </w:t>
      </w:r>
      <w:proofErr w:type="spellStart"/>
      <w:r w:rsidR="00D40A0C">
        <w:t>хэшируется</w:t>
      </w:r>
      <w:proofErr w:type="spellEnd"/>
      <w:r w:rsidR="00D40A0C">
        <w:t xml:space="preserve"> не только пароль, но и случайно сгенерированная строка, которая склеивается с этим паролем. Затем полученный </w:t>
      </w:r>
      <w:proofErr w:type="spellStart"/>
      <w:r w:rsidR="00D40A0C">
        <w:t>хэш</w:t>
      </w:r>
      <w:proofErr w:type="spellEnd"/>
      <w:r w:rsidR="00D40A0C">
        <w:t xml:space="preserve"> заново склеивается с солью</w:t>
      </w:r>
      <w:r w:rsidR="00417EEE">
        <w:t xml:space="preserve"> и </w:t>
      </w:r>
      <w:proofErr w:type="spellStart"/>
      <w:r w:rsidR="00417EEE">
        <w:t>хэшируется</w:t>
      </w:r>
      <w:proofErr w:type="spellEnd"/>
      <w:r w:rsidR="00417EEE">
        <w:t xml:space="preserve"> повторно. И так делается много раз для обеспечения безопасности. Затем, когда пользователь вводит пароль </w:t>
      </w:r>
      <w:r w:rsidR="00417EEE">
        <w:rPr>
          <w:lang w:val="en-US"/>
        </w:rPr>
        <w:t>Django</w:t>
      </w:r>
      <w:r w:rsidR="00417EEE" w:rsidRPr="00417EEE">
        <w:t xml:space="preserve"> </w:t>
      </w:r>
      <w:r w:rsidR="00417EEE">
        <w:t xml:space="preserve">проводит те же операции с введённым паролем и сравнивает </w:t>
      </w:r>
      <w:proofErr w:type="spellStart"/>
      <w:r w:rsidR="00417EEE">
        <w:t>хэши</w:t>
      </w:r>
      <w:proofErr w:type="spellEnd"/>
      <w:r w:rsidR="00417EEE">
        <w:t xml:space="preserve">. Если получается такой же результат, то пускает пользователя в систему. </w:t>
      </w:r>
    </w:p>
    <w:p w:rsidR="00675F87" w:rsidRDefault="00417EEE" w:rsidP="00675F87">
      <w:r>
        <w:t>В</w:t>
      </w:r>
      <w:r w:rsidRPr="00417EEE">
        <w:t xml:space="preserve"> </w:t>
      </w:r>
      <w:r>
        <w:rPr>
          <w:lang w:val="en-US"/>
        </w:rPr>
        <w:t>Django</w:t>
      </w:r>
      <w:r w:rsidRPr="00417EEE">
        <w:t xml:space="preserve"> </w:t>
      </w:r>
      <w:r>
        <w:t xml:space="preserve">используется достаточно безопасный алгоритм для </w:t>
      </w:r>
      <w:proofErr w:type="spellStart"/>
      <w:r>
        <w:t>хэширования</w:t>
      </w:r>
      <w:proofErr w:type="spellEnd"/>
      <w:r>
        <w:t xml:space="preserve"> паролей</w:t>
      </w:r>
      <w:r w:rsidR="0085745B">
        <w:t xml:space="preserve">, но его можно </w:t>
      </w:r>
      <w:r>
        <w:t>изменить</w:t>
      </w:r>
      <w:r w:rsidR="0085745B">
        <w:t>,</w:t>
      </w:r>
      <w:bookmarkStart w:id="0" w:name="_GoBack"/>
      <w:bookmarkEnd w:id="0"/>
      <w:r>
        <w:t xml:space="preserve"> скачав отдельный пакет и изменить алгоритм. Также повысить безопасность можн</w:t>
      </w:r>
      <w:r w:rsidR="00675F87">
        <w:t>о увеличив количество циклов</w:t>
      </w:r>
      <w:r>
        <w:t xml:space="preserve">, которые </w:t>
      </w:r>
      <w:r>
        <w:rPr>
          <w:lang w:val="en-US"/>
        </w:rPr>
        <w:t>Django</w:t>
      </w:r>
      <w:r w:rsidRPr="00417EEE">
        <w:t xml:space="preserve"> </w:t>
      </w:r>
      <w:r w:rsidR="00675F87">
        <w:t xml:space="preserve">выполняет при </w:t>
      </w:r>
      <w:proofErr w:type="spellStart"/>
      <w:r w:rsidR="00675F87">
        <w:t>хэшировании</w:t>
      </w:r>
      <w:proofErr w:type="spellEnd"/>
      <w:r w:rsidR="00675F87">
        <w:t xml:space="preserve"> паролей.</w:t>
      </w:r>
      <w:r w:rsidR="00675F87" w:rsidRPr="00675F87">
        <w:t xml:space="preserve"> </w:t>
      </w:r>
    </w:p>
    <w:p w:rsidR="00675F87" w:rsidRPr="00675F87" w:rsidRDefault="00675F87" w:rsidP="00675F87">
      <w:pPr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</w:pPr>
      <w:proofErr w:type="spellStart"/>
      <w:r w:rsidRPr="00675F87"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t>Описание</w:t>
      </w:r>
      <w:proofErr w:type="spellEnd"/>
    </w:p>
    <w:p w:rsidR="00675F87" w:rsidRPr="00675F87" w:rsidRDefault="00675F87" w:rsidP="00675F87">
      <w:pPr>
        <w:spacing w:after="180" w:line="330" w:lineRule="atLeast"/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</w:pPr>
      <w:hyperlink r:id="rId23" w:anchor="django.contrib.auth.views.LoginView" w:tgtFrame="_blank" w:history="1">
        <w:r w:rsidRPr="00675F87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val="en-US"/>
            <w14:ligatures w14:val="none"/>
          </w:rPr>
          <w:t>Using the D</w:t>
        </w:r>
        <w:r w:rsidRPr="00675F87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val="en-US"/>
            <w14:ligatures w14:val="none"/>
          </w:rPr>
          <w:t>j</w:t>
        </w:r>
        <w:r w:rsidRPr="00675F87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val="en-US"/>
            <w14:ligatures w14:val="none"/>
          </w:rPr>
          <w:t>ango authentic</w:t>
        </w:r>
        <w:r w:rsidRPr="00675F87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val="en-US"/>
            <w14:ligatures w14:val="none"/>
          </w:rPr>
          <w:t>a</w:t>
        </w:r>
        <w:r w:rsidRPr="00675F87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val="en-US"/>
            <w14:ligatures w14:val="none"/>
          </w:rPr>
          <w:t>tion system</w:t>
        </w:r>
      </w:hyperlink>
    </w:p>
    <w:p w:rsidR="00417EEE" w:rsidRPr="00675F87" w:rsidRDefault="00417EEE">
      <w:pPr>
        <w:rPr>
          <w:lang w:val="en-US"/>
        </w:rPr>
      </w:pPr>
    </w:p>
    <w:sectPr w:rsidR="00417EEE" w:rsidRPr="00675F8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29DB"/>
    <w:rsid w:val="00104169"/>
    <w:rsid w:val="00201D5E"/>
    <w:rsid w:val="00246E3A"/>
    <w:rsid w:val="00417EEE"/>
    <w:rsid w:val="00675F87"/>
    <w:rsid w:val="00705162"/>
    <w:rsid w:val="0085745B"/>
    <w:rsid w:val="00974987"/>
    <w:rsid w:val="00A43069"/>
    <w:rsid w:val="00AC00AB"/>
    <w:rsid w:val="00C039BD"/>
    <w:rsid w:val="00D40A0C"/>
    <w:rsid w:val="00DD1ED6"/>
    <w:rsid w:val="00E229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30D01E"/>
  <w15:chartTrackingRefBased/>
  <w15:docId w15:val="{A83B3A1A-CF5F-4344-8838-EE2CB96633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E229DB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E229DB"/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paragraph" w:styleId="a3">
    <w:name w:val="Normal (Web)"/>
    <w:basedOn w:val="a"/>
    <w:uiPriority w:val="99"/>
    <w:semiHidden/>
    <w:unhideWhenUsed/>
    <w:rsid w:val="00675F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character" w:styleId="a4">
    <w:name w:val="Hyperlink"/>
    <w:basedOn w:val="a0"/>
    <w:uiPriority w:val="99"/>
    <w:semiHidden/>
    <w:unhideWhenUsed/>
    <w:rsid w:val="00675F8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9259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68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624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hyperlink" Target="https://docs.djangoproject.com/en/4.1/topics/auth/default/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529</TotalTime>
  <Pages>10</Pages>
  <Words>587</Words>
  <Characters>3348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Denis</cp:lastModifiedBy>
  <cp:revision>3</cp:revision>
  <dcterms:created xsi:type="dcterms:W3CDTF">2023-05-12T09:47:00Z</dcterms:created>
  <dcterms:modified xsi:type="dcterms:W3CDTF">2023-05-13T10:30:00Z</dcterms:modified>
</cp:coreProperties>
</file>